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40CE640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130730">
        <w:rPr>
          <w:b/>
          <w:bCs/>
          <w:sz w:val="24"/>
          <w:szCs w:val="24"/>
        </w:rPr>
        <w:t>October 11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9AFE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78EF6FE1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337F05">
        <w:rPr>
          <w:sz w:val="24"/>
          <w:szCs w:val="24"/>
        </w:rPr>
        <w:t xml:space="preserve">, </w:t>
      </w:r>
      <w:r w:rsidR="0021617F">
        <w:rPr>
          <w:sz w:val="24"/>
          <w:szCs w:val="24"/>
        </w:rPr>
        <w:t>Kathy Langley</w:t>
      </w:r>
      <w:r w:rsidR="00130730">
        <w:rPr>
          <w:sz w:val="24"/>
          <w:szCs w:val="24"/>
        </w:rPr>
        <w:t xml:space="preserve">, Benne </w:t>
      </w:r>
      <w:proofErr w:type="gramStart"/>
      <w:r w:rsidR="00130730">
        <w:rPr>
          <w:sz w:val="24"/>
          <w:szCs w:val="24"/>
        </w:rPr>
        <w:t>Rogers</w:t>
      </w:r>
      <w:proofErr w:type="gramEnd"/>
      <w:r w:rsidR="00337F05">
        <w:rPr>
          <w:sz w:val="24"/>
          <w:szCs w:val="24"/>
        </w:rPr>
        <w:t xml:space="preserve"> and Adam Van Der Vliet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654F387A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130730">
        <w:rPr>
          <w:sz w:val="24"/>
          <w:szCs w:val="24"/>
        </w:rPr>
        <w:t>Langley</w:t>
      </w:r>
      <w:r>
        <w:rPr>
          <w:sz w:val="24"/>
          <w:szCs w:val="24"/>
        </w:rPr>
        <w:t>.</w:t>
      </w:r>
    </w:p>
    <w:p w14:paraId="79AFF887" w14:textId="77777777" w:rsidR="00A43F00" w:rsidRPr="00080F73" w:rsidRDefault="00A43F00" w:rsidP="00A43F00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6EDE5C4F" w14:textId="2E409906" w:rsidR="00A43F00" w:rsidRDefault="00A43F00" w:rsidP="00A43F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welcomed everyone to the meeting.</w:t>
      </w:r>
    </w:p>
    <w:p w14:paraId="543CC792" w14:textId="13B647D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4044077B" w14:textId="2B36898A" w:rsidR="00517B2C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read the rules for speaking during the open forum.  </w:t>
      </w:r>
      <w:r w:rsidR="00337F05">
        <w:rPr>
          <w:sz w:val="24"/>
          <w:szCs w:val="24"/>
        </w:rPr>
        <w:t>There was no public comment.</w:t>
      </w:r>
    </w:p>
    <w:p w14:paraId="66474600" w14:textId="74DBF8A3" w:rsidR="00130730" w:rsidRPr="00130730" w:rsidRDefault="00130730" w:rsidP="00B706F2">
      <w:pPr>
        <w:pStyle w:val="NoSpacing"/>
        <w:rPr>
          <w:b/>
          <w:bCs/>
          <w:sz w:val="24"/>
          <w:szCs w:val="24"/>
        </w:rPr>
      </w:pPr>
      <w:r w:rsidRPr="00130730">
        <w:rPr>
          <w:b/>
          <w:bCs/>
          <w:sz w:val="24"/>
          <w:szCs w:val="24"/>
        </w:rPr>
        <w:t>Administrative Reports:</w:t>
      </w:r>
    </w:p>
    <w:p w14:paraId="7288C43F" w14:textId="77777777" w:rsidR="00130730" w:rsidRDefault="00130730" w:rsidP="00B706F2">
      <w:pPr>
        <w:pStyle w:val="NoSpacing"/>
        <w:rPr>
          <w:sz w:val="24"/>
          <w:szCs w:val="24"/>
        </w:rPr>
      </w:pPr>
      <w:r w:rsidRPr="00130730">
        <w:rPr>
          <w:b/>
          <w:bCs/>
          <w:i/>
          <w:iCs/>
          <w:sz w:val="24"/>
          <w:szCs w:val="24"/>
        </w:rPr>
        <w:t>Financial Overview</w:t>
      </w:r>
      <w:r>
        <w:rPr>
          <w:sz w:val="24"/>
          <w:szCs w:val="24"/>
        </w:rPr>
        <w:t xml:space="preserve">:  </w:t>
      </w:r>
    </w:p>
    <w:p w14:paraId="35DE8B1D" w14:textId="03DDA518" w:rsidR="00130730" w:rsidRDefault="00130730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Business Official Sherri Ruzek gave a presentation on where the district ended financially for FY21.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6F2CE7A8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337F05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130730">
        <w:rPr>
          <w:sz w:val="24"/>
          <w:szCs w:val="24"/>
        </w:rPr>
        <w:t xml:space="preserve">, </w:t>
      </w:r>
      <w:r w:rsidR="00337F05">
        <w:rPr>
          <w:sz w:val="24"/>
          <w:szCs w:val="24"/>
        </w:rPr>
        <w:t>fundraising requests</w:t>
      </w:r>
      <w:r w:rsidR="00130730">
        <w:rPr>
          <w:sz w:val="24"/>
          <w:szCs w:val="24"/>
        </w:rPr>
        <w:t xml:space="preserve"> and out of state travel requests</w:t>
      </w:r>
      <w:r>
        <w:rPr>
          <w:sz w:val="24"/>
          <w:szCs w:val="24"/>
        </w:rPr>
        <w:t xml:space="preserve">. Personnel Requests: </w:t>
      </w:r>
      <w:bookmarkStart w:id="0" w:name="_Hlk51060909"/>
      <w:r w:rsidR="00A43F00" w:rsidRPr="00A43F00">
        <w:rPr>
          <w:sz w:val="24"/>
          <w:szCs w:val="24"/>
        </w:rPr>
        <w:t>Contracts:</w:t>
      </w:r>
      <w:r w:rsidR="00454C8F">
        <w:rPr>
          <w:sz w:val="24"/>
          <w:szCs w:val="24"/>
        </w:rPr>
        <w:t xml:space="preserve"> </w:t>
      </w:r>
      <w:r w:rsidR="00130730">
        <w:rPr>
          <w:sz w:val="24"/>
          <w:szCs w:val="24"/>
        </w:rPr>
        <w:t>Danny Jennings, K8 Night Custodian</w:t>
      </w:r>
      <w:r w:rsidR="00460DD8">
        <w:rPr>
          <w:sz w:val="24"/>
          <w:szCs w:val="24"/>
        </w:rPr>
        <w:t xml:space="preserve"> - $</w:t>
      </w:r>
      <w:r w:rsidR="00130730">
        <w:rPr>
          <w:sz w:val="24"/>
          <w:szCs w:val="24"/>
        </w:rPr>
        <w:t>13.95</w:t>
      </w:r>
      <w:r w:rsidR="00460DD8">
        <w:rPr>
          <w:sz w:val="24"/>
          <w:szCs w:val="24"/>
        </w:rPr>
        <w:t>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337F05">
        <w:rPr>
          <w:sz w:val="24"/>
          <w:szCs w:val="24"/>
        </w:rPr>
        <w:t xml:space="preserve"> probationary</w:t>
      </w:r>
      <w:r w:rsidR="00130730">
        <w:rPr>
          <w:sz w:val="24"/>
          <w:szCs w:val="24"/>
        </w:rPr>
        <w:t xml:space="preserve">; After School Tutoring ($20/session) – Madison </w:t>
      </w:r>
      <w:proofErr w:type="spellStart"/>
      <w:r w:rsidR="00130730">
        <w:rPr>
          <w:sz w:val="24"/>
          <w:szCs w:val="24"/>
        </w:rPr>
        <w:t>Beeck</w:t>
      </w:r>
      <w:proofErr w:type="spellEnd"/>
      <w:r w:rsidR="00130730">
        <w:rPr>
          <w:sz w:val="24"/>
          <w:szCs w:val="24"/>
        </w:rPr>
        <w:t xml:space="preserve">, Stephanie </w:t>
      </w:r>
      <w:proofErr w:type="spellStart"/>
      <w:r w:rsidR="00130730">
        <w:rPr>
          <w:sz w:val="24"/>
          <w:szCs w:val="24"/>
        </w:rPr>
        <w:t>Cran</w:t>
      </w:r>
      <w:proofErr w:type="spellEnd"/>
      <w:r w:rsidR="00130730">
        <w:rPr>
          <w:sz w:val="24"/>
          <w:szCs w:val="24"/>
        </w:rPr>
        <w:t xml:space="preserve">, Mallory </w:t>
      </w:r>
      <w:proofErr w:type="spellStart"/>
      <w:r w:rsidR="00130730">
        <w:rPr>
          <w:sz w:val="24"/>
          <w:szCs w:val="24"/>
        </w:rPr>
        <w:t>Degase</w:t>
      </w:r>
      <w:proofErr w:type="spellEnd"/>
      <w:r w:rsidR="00130730">
        <w:rPr>
          <w:sz w:val="24"/>
          <w:szCs w:val="24"/>
        </w:rPr>
        <w:t xml:space="preserve">, Dana Finnegan, Brenda Hargis, Adrienne Hart, Tammy </w:t>
      </w:r>
      <w:proofErr w:type="spellStart"/>
      <w:r w:rsidR="00130730">
        <w:rPr>
          <w:sz w:val="24"/>
          <w:szCs w:val="24"/>
        </w:rPr>
        <w:t>Lauman</w:t>
      </w:r>
      <w:proofErr w:type="spellEnd"/>
      <w:r w:rsidR="00130730">
        <w:rPr>
          <w:sz w:val="24"/>
          <w:szCs w:val="24"/>
        </w:rPr>
        <w:t xml:space="preserve">, Kristin Moore, Julie </w:t>
      </w:r>
      <w:proofErr w:type="spellStart"/>
      <w:r w:rsidR="00130730">
        <w:rPr>
          <w:sz w:val="24"/>
          <w:szCs w:val="24"/>
        </w:rPr>
        <w:t>Murren</w:t>
      </w:r>
      <w:proofErr w:type="spellEnd"/>
      <w:r w:rsidR="00130730">
        <w:rPr>
          <w:sz w:val="24"/>
          <w:szCs w:val="24"/>
        </w:rPr>
        <w:t>, Emma Martin. Resignation: Pamela Wright, K8 Associate – effective 10.8.21.  Early Graduation Requests – December 2021 (pending all requirements are met): Riley Hunter. Grant Requests: SIEF Grants</w:t>
      </w:r>
      <w:r w:rsidR="003955A6">
        <w:rPr>
          <w:sz w:val="24"/>
          <w:szCs w:val="24"/>
        </w:rPr>
        <w:t xml:space="preserve"> – Julie </w:t>
      </w:r>
      <w:proofErr w:type="spellStart"/>
      <w:r w:rsidR="003955A6">
        <w:rPr>
          <w:sz w:val="24"/>
          <w:szCs w:val="24"/>
        </w:rPr>
        <w:t>Murren</w:t>
      </w:r>
      <w:proofErr w:type="spellEnd"/>
      <w:r w:rsidR="003955A6">
        <w:rPr>
          <w:sz w:val="24"/>
          <w:szCs w:val="24"/>
        </w:rPr>
        <w:t xml:space="preserve">, Carleen Perry, Keegan Nelson, Wendy Fry, Terry Whitehead, Ashleigh Sons, </w:t>
      </w:r>
      <w:proofErr w:type="spellStart"/>
      <w:r w:rsidR="003955A6">
        <w:rPr>
          <w:sz w:val="24"/>
          <w:szCs w:val="24"/>
        </w:rPr>
        <w:t>Tahrae</w:t>
      </w:r>
      <w:proofErr w:type="spellEnd"/>
      <w:r w:rsidR="003955A6">
        <w:rPr>
          <w:sz w:val="24"/>
          <w:szCs w:val="24"/>
        </w:rPr>
        <w:t xml:space="preserve"> </w:t>
      </w:r>
      <w:proofErr w:type="spellStart"/>
      <w:r w:rsidR="003955A6">
        <w:rPr>
          <w:sz w:val="24"/>
          <w:szCs w:val="24"/>
        </w:rPr>
        <w:t>Bonnes</w:t>
      </w:r>
      <w:proofErr w:type="spellEnd"/>
      <w:r w:rsidR="003955A6">
        <w:rPr>
          <w:sz w:val="24"/>
          <w:szCs w:val="24"/>
        </w:rPr>
        <w:t>.</w:t>
      </w:r>
      <w:r w:rsidR="001307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to approve by Director </w:t>
      </w:r>
      <w:r w:rsidR="00A71683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 </w:t>
      </w:r>
      <w:bookmarkStart w:id="1" w:name="_Hlk45616868"/>
      <w:r>
        <w:rPr>
          <w:sz w:val="24"/>
          <w:szCs w:val="24"/>
        </w:rPr>
        <w:t xml:space="preserve">Ayes – </w:t>
      </w:r>
      <w:r w:rsidR="007B16D3">
        <w:rPr>
          <w:sz w:val="24"/>
          <w:szCs w:val="24"/>
        </w:rPr>
        <w:t xml:space="preserve">Langley, </w:t>
      </w:r>
      <w:r w:rsidR="003955A6">
        <w:rPr>
          <w:sz w:val="24"/>
          <w:szCs w:val="24"/>
        </w:rPr>
        <w:t xml:space="preserve">Rogers, </w:t>
      </w:r>
      <w:r w:rsidR="004A3E15">
        <w:rPr>
          <w:sz w:val="24"/>
          <w:szCs w:val="24"/>
        </w:rPr>
        <w:t xml:space="preserve">Van Der Vliet, </w:t>
      </w:r>
      <w:r>
        <w:rPr>
          <w:sz w:val="24"/>
          <w:szCs w:val="24"/>
        </w:rPr>
        <w:t>Fichter; Nays – Hiser.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3955A6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A7168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bookmarkEnd w:id="0"/>
    <w:bookmarkEnd w:id="1"/>
    <w:p w14:paraId="766F396D" w14:textId="4F0E899B" w:rsidR="002C7DCD" w:rsidRPr="00454C8F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66FAFF71" w14:textId="692F64CA" w:rsidR="000A6C31" w:rsidRDefault="00454C8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955A6">
        <w:rPr>
          <w:b/>
          <w:bCs/>
          <w:i/>
          <w:iCs/>
          <w:sz w:val="24"/>
          <w:szCs w:val="24"/>
        </w:rPr>
        <w:t>Allowable Growth and Supplemental State Aid for Special Education Deficit in the amount of $263,952.98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5BE9C365" w:rsidR="00AC2291" w:rsidRDefault="008321EB" w:rsidP="00AC2291">
      <w:pPr>
        <w:pStyle w:val="NoSpacing"/>
        <w:rPr>
          <w:sz w:val="24"/>
          <w:szCs w:val="24"/>
        </w:rPr>
      </w:pPr>
      <w:bookmarkStart w:id="2" w:name="_Hlk69209588"/>
      <w:r>
        <w:rPr>
          <w:sz w:val="24"/>
          <w:szCs w:val="24"/>
        </w:rPr>
        <w:t xml:space="preserve">Motion to approve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bookmarkEnd w:id="2"/>
    <w:p w14:paraId="6EF7E637" w14:textId="43B1E3EB" w:rsidR="0019437F" w:rsidRPr="0032148C" w:rsidRDefault="0021324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955A6">
        <w:rPr>
          <w:b/>
          <w:bCs/>
          <w:i/>
          <w:iCs/>
          <w:sz w:val="24"/>
          <w:szCs w:val="24"/>
        </w:rPr>
        <w:t>Second Reading of the 100 &amp; 200 Sections of Board Policy</w:t>
      </w:r>
      <w:r w:rsidR="007B16D3">
        <w:rPr>
          <w:b/>
          <w:bCs/>
          <w:i/>
          <w:iCs/>
          <w:sz w:val="24"/>
          <w:szCs w:val="24"/>
        </w:rPr>
        <w:t>:</w:t>
      </w:r>
    </w:p>
    <w:p w14:paraId="56A4579F" w14:textId="5ADF997E" w:rsidR="00A133BB" w:rsidRDefault="008321E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</w:t>
      </w:r>
      <w:r w:rsidR="00250393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955A6">
        <w:rPr>
          <w:sz w:val="24"/>
          <w:szCs w:val="24"/>
        </w:rPr>
        <w:t>Rogers</w:t>
      </w:r>
      <w:r>
        <w:rPr>
          <w:sz w:val="24"/>
          <w:szCs w:val="24"/>
        </w:rPr>
        <w:t>.</w:t>
      </w:r>
      <w:r w:rsidR="00A133BB">
        <w:rPr>
          <w:sz w:val="24"/>
          <w:szCs w:val="24"/>
        </w:rPr>
        <w:t xml:space="preserve">  </w:t>
      </w:r>
      <w:r w:rsidR="0095587B">
        <w:rPr>
          <w:sz w:val="24"/>
          <w:szCs w:val="24"/>
        </w:rPr>
        <w:t>Motion carried unanimously.</w:t>
      </w:r>
    </w:p>
    <w:p w14:paraId="0725BF71" w14:textId="5F4868CF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3955A6">
        <w:rPr>
          <w:b/>
          <w:bCs/>
          <w:i/>
          <w:iCs/>
          <w:sz w:val="24"/>
          <w:szCs w:val="24"/>
        </w:rPr>
        <w:t>Design and Construction Management Proposal K8 Window Replacement</w:t>
      </w:r>
      <w:r w:rsidR="00454C8F">
        <w:rPr>
          <w:b/>
          <w:bCs/>
          <w:i/>
          <w:iCs/>
          <w:sz w:val="24"/>
          <w:szCs w:val="24"/>
        </w:rPr>
        <w:t>:</w:t>
      </w:r>
    </w:p>
    <w:p w14:paraId="4F7899C5" w14:textId="6D1E9D5C" w:rsidR="001E794A" w:rsidRPr="00AE2681" w:rsidRDefault="00454C8F" w:rsidP="00454C8F">
      <w:pPr>
        <w:pStyle w:val="NoSpacing"/>
        <w:rPr>
          <w:sz w:val="24"/>
          <w:szCs w:val="24"/>
        </w:rPr>
      </w:pPr>
      <w:bookmarkStart w:id="3" w:name="_Hlk69209820"/>
      <w:r>
        <w:rPr>
          <w:sz w:val="24"/>
          <w:szCs w:val="24"/>
        </w:rPr>
        <w:t>Motion to a</w:t>
      </w:r>
      <w:r w:rsidR="00431A04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3955A6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955A6">
        <w:rPr>
          <w:sz w:val="24"/>
          <w:szCs w:val="24"/>
        </w:rPr>
        <w:t>Langley</w:t>
      </w:r>
      <w:r>
        <w:rPr>
          <w:sz w:val="24"/>
          <w:szCs w:val="24"/>
        </w:rPr>
        <w:t>.  Motion carried unanimously.</w:t>
      </w:r>
      <w:bookmarkEnd w:id="3"/>
    </w:p>
    <w:p w14:paraId="5C95C50B" w14:textId="006737F8" w:rsidR="001E794A" w:rsidRDefault="001E794A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955A6">
        <w:rPr>
          <w:b/>
          <w:bCs/>
          <w:i/>
          <w:iCs/>
          <w:sz w:val="24"/>
          <w:szCs w:val="24"/>
        </w:rPr>
        <w:t>the use of publicsurplus.com to dispose of district property</w:t>
      </w:r>
      <w:r>
        <w:rPr>
          <w:b/>
          <w:bCs/>
          <w:i/>
          <w:iCs/>
          <w:sz w:val="24"/>
          <w:szCs w:val="24"/>
        </w:rPr>
        <w:t>:</w:t>
      </w:r>
    </w:p>
    <w:p w14:paraId="1FC09973" w14:textId="63A727B4" w:rsidR="001E794A" w:rsidRDefault="001E794A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3955A6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3955A6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</w:t>
      </w:r>
      <w:r w:rsidR="00D97B70">
        <w:rPr>
          <w:sz w:val="24"/>
          <w:szCs w:val="24"/>
        </w:rPr>
        <w:t xml:space="preserve">Motion carried </w:t>
      </w:r>
      <w:r w:rsidR="00C626E9">
        <w:rPr>
          <w:sz w:val="24"/>
          <w:szCs w:val="24"/>
        </w:rPr>
        <w:t>unanimously.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39522958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3955A6">
        <w:rPr>
          <w:sz w:val="24"/>
          <w:szCs w:val="24"/>
        </w:rPr>
        <w:t>November 8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2021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113A12D3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F7A20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</w:t>
      </w:r>
      <w:r w:rsidR="009F7A20">
        <w:rPr>
          <w:sz w:val="24"/>
          <w:szCs w:val="24"/>
        </w:rPr>
        <w:t>3</w:t>
      </w:r>
      <w:r w:rsidR="003955A6">
        <w:rPr>
          <w:sz w:val="24"/>
          <w:szCs w:val="24"/>
        </w:rPr>
        <w:t>4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B65EC"/>
    <w:rsid w:val="000F0B67"/>
    <w:rsid w:val="00130730"/>
    <w:rsid w:val="00141B35"/>
    <w:rsid w:val="001478E1"/>
    <w:rsid w:val="00157F62"/>
    <w:rsid w:val="00162916"/>
    <w:rsid w:val="0019437F"/>
    <w:rsid w:val="001979D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0DEE"/>
    <w:rsid w:val="00331A8A"/>
    <w:rsid w:val="0033278F"/>
    <w:rsid w:val="00335C8D"/>
    <w:rsid w:val="00337F05"/>
    <w:rsid w:val="00394FD8"/>
    <w:rsid w:val="003955A6"/>
    <w:rsid w:val="003D51B5"/>
    <w:rsid w:val="003F0DFF"/>
    <w:rsid w:val="003F6924"/>
    <w:rsid w:val="00400723"/>
    <w:rsid w:val="004173D1"/>
    <w:rsid w:val="00423363"/>
    <w:rsid w:val="00431A04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03E24"/>
    <w:rsid w:val="00517B2C"/>
    <w:rsid w:val="005379DA"/>
    <w:rsid w:val="00580392"/>
    <w:rsid w:val="0058561E"/>
    <w:rsid w:val="005A1F49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00EF2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523AA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2021-10-12T18:22:00Z</dcterms:created>
  <dcterms:modified xsi:type="dcterms:W3CDTF">2021-10-14T19:51:00Z</dcterms:modified>
</cp:coreProperties>
</file>